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5110ED" w:rsidRPr="005110ED" w:rsidTr="005110ED">
        <w:tc>
          <w:tcPr>
            <w:tcW w:w="5688" w:type="dxa"/>
          </w:tcPr>
          <w:p w:rsidR="005110ED" w:rsidRPr="005110ED" w:rsidRDefault="005110ED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5110ED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5110ED" w:rsidRPr="005110ED" w:rsidRDefault="005110ED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5110ED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5110ED" w:rsidRPr="005110ED" w:rsidRDefault="005110ED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5110ED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5110ED" w:rsidRPr="005110ED" w:rsidRDefault="005110ED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5110ED" w:rsidRPr="005110ED" w:rsidRDefault="005110ED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10ED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5110ED" w:rsidRPr="005110ED" w:rsidRDefault="005110ED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5110ED">
              <w:rPr>
                <w:snapToGrid w:val="0"/>
                <w:color w:val="000000"/>
              </w:rPr>
              <w:t>УТВЕРЖДАЮ:</w:t>
            </w:r>
          </w:p>
          <w:p w:rsidR="005110ED" w:rsidRPr="005110ED" w:rsidRDefault="005110ED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5110ED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5110ED">
              <w:rPr>
                <w:snapToGrid w:val="0"/>
                <w:color w:val="000000"/>
              </w:rPr>
              <w:t>Кузоватовского</w:t>
            </w:r>
            <w:proofErr w:type="spellEnd"/>
            <w:r w:rsidRPr="005110ED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5110ED" w:rsidRPr="005110ED" w:rsidRDefault="005110ED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5110ED">
              <w:rPr>
                <w:snapToGrid w:val="0"/>
                <w:color w:val="000000"/>
              </w:rPr>
              <w:t>____________________ О. Н. Мартьянова</w:t>
            </w:r>
          </w:p>
          <w:p w:rsidR="005110ED" w:rsidRPr="005110ED" w:rsidRDefault="005110ED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5110ED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5110ED" w:rsidRPr="005110ED" w:rsidRDefault="005110ED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5110ED" w:rsidRDefault="005110ED" w:rsidP="005110ED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28"/>
          <w:szCs w:val="28"/>
        </w:rPr>
      </w:pPr>
    </w:p>
    <w:p w:rsidR="005110ED" w:rsidRDefault="005110ED" w:rsidP="005110ED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5110ED" w:rsidRPr="00441D76" w:rsidRDefault="005110ED" w:rsidP="005110ED">
      <w:pPr>
        <w:jc w:val="center"/>
        <w:rPr>
          <w:sz w:val="28"/>
          <w:szCs w:val="28"/>
        </w:rPr>
      </w:pPr>
      <w:r w:rsidRPr="00441D76">
        <w:rPr>
          <w:b/>
          <w:bCs/>
          <w:sz w:val="28"/>
          <w:szCs w:val="28"/>
        </w:rPr>
        <w:t xml:space="preserve">по охране труда при выполнении </w:t>
      </w:r>
      <w:r>
        <w:rPr>
          <w:b/>
          <w:bCs/>
          <w:sz w:val="28"/>
          <w:szCs w:val="28"/>
        </w:rPr>
        <w:t>малярных</w:t>
      </w:r>
      <w:r w:rsidRPr="00441D76">
        <w:rPr>
          <w:b/>
          <w:bCs/>
          <w:sz w:val="28"/>
          <w:szCs w:val="28"/>
        </w:rPr>
        <w:t xml:space="preserve"> и штукатурных работ</w:t>
      </w:r>
    </w:p>
    <w:p w:rsidR="005110ED" w:rsidRDefault="005110ED" w:rsidP="005110ED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ИОТ-240.14</w:t>
      </w: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>
      <w:pPr>
        <w:rPr>
          <w:b/>
          <w:bCs/>
        </w:rPr>
      </w:pPr>
    </w:p>
    <w:p w:rsidR="005110ED" w:rsidRDefault="005110ED" w:rsidP="005110ED"/>
    <w:p w:rsidR="005110ED" w:rsidRPr="00441D76" w:rsidRDefault="005110ED" w:rsidP="005110ED">
      <w:pPr>
        <w:jc w:val="center"/>
        <w:rPr>
          <w:b/>
        </w:rPr>
      </w:pPr>
      <w:r w:rsidRPr="00441D76">
        <w:rPr>
          <w:b/>
        </w:rPr>
        <w:lastRenderedPageBreak/>
        <w:t>1.</w:t>
      </w:r>
      <w:r w:rsidRPr="00441D76">
        <w:rPr>
          <w:rStyle w:val="apple-tab-span"/>
          <w:b/>
        </w:rPr>
        <w:t xml:space="preserve"> </w:t>
      </w:r>
      <w:r w:rsidRPr="00441D76">
        <w:rPr>
          <w:b/>
        </w:rPr>
        <w:t>ОБЩИЕ ТРЕБОВАНИЯ БЕЗОПАСНОСТИ</w:t>
      </w:r>
    </w:p>
    <w:p w:rsidR="005110ED" w:rsidRDefault="005110ED" w:rsidP="005110ED">
      <w:r>
        <w:t>1.1. К окрасочным и штукатурным работам допускаются лица, прошедшие медицинский осмотр, прошедшие инструктаж по безопасным методам производства работ на рабочем месте.</w:t>
      </w:r>
    </w:p>
    <w:p w:rsidR="005110ED" w:rsidRDefault="005110ED" w:rsidP="005110ED">
      <w:r>
        <w:t>1.2.Маляр обязан: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выполнять только ту работу, которая поручена завхозом, и при условии, что безопасные способы ее выполнения хорошо известны;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содержать рабочее место в чистоте и не допускать его загромождения;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хранить обтирочный материал, чистый и загрязненный отдельно, загрязненные тряпки и ветошь убирать в отведенное место.</w:t>
      </w:r>
    </w:p>
    <w:p w:rsidR="005110ED" w:rsidRDefault="005110ED" w:rsidP="005110ED">
      <w:r>
        <w:t>1.З.Маляру запрещается: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работать на неисправном оборудовании и инструменте, при отсутствии или неисправном ограждении, при отсутствии вентиляции;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проводить самостоятельно ремонт электрической части оборудования (смену ламп, предохранителей, подключение к электросети и т.п.), эту работу должен выполнять электромонтер;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применять бензол в качестве растворителя;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мыть руки и стирать спецодежду растворителями;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курить на рабочем месте и подходить с открытым огнем к легковоспламеняющимся жидкостям и материалам;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хранить продукты питания и применять пищу на рабочем месте;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производство окрасочных работ без спецодежды и предохранительных приспособлений, предусмотренных нормами.</w:t>
      </w:r>
    </w:p>
    <w:p w:rsidR="005110ED" w:rsidRDefault="005110ED" w:rsidP="005110ED">
      <w:r>
        <w:t>1.4.При выполнении отделочных работ (штукатурных, малярных, облицовочных)</w:t>
      </w:r>
    </w:p>
    <w:p w:rsidR="005110ED" w:rsidRDefault="005110ED" w:rsidP="005110ED">
      <w:proofErr w:type="gramStart"/>
      <w:r>
        <w:t>штукатур-маляр</w:t>
      </w:r>
      <w:proofErr w:type="gramEnd"/>
      <w:r>
        <w:t xml:space="preserve"> может быть подвергнут воздействию следующих опасных и вредных</w:t>
      </w:r>
    </w:p>
    <w:p w:rsidR="005110ED" w:rsidRDefault="005110ED" w:rsidP="005110ED">
      <w:r>
        <w:t>производственных факторов:</w:t>
      </w:r>
      <w:r>
        <w:rPr>
          <w:rStyle w:val="apple-tab-span"/>
        </w:rPr>
        <w:t xml:space="preserve"> 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 xml:space="preserve">Расположение рабочего места вблизи перепада по высоте </w:t>
      </w:r>
      <w:smartTag w:uri="urn:schemas-microsoft-com:office:smarttags" w:element="metricconverter">
        <w:smartTagPr>
          <w:attr w:name="ProductID" w:val="1,3 м"/>
        </w:smartTagPr>
        <w:r>
          <w:t>1,3 м</w:t>
        </w:r>
      </w:smartTag>
      <w:r>
        <w:t xml:space="preserve"> и более. </w:t>
      </w:r>
    </w:p>
    <w:p w:rsidR="005110ED" w:rsidRDefault="005110ED" w:rsidP="005110ED">
      <w:r>
        <w:t>Действие фактора: получение травм в результате падения.</w:t>
      </w:r>
      <w:r>
        <w:rPr>
          <w:rStyle w:val="apple-tab-span"/>
        </w:rPr>
        <w:t xml:space="preserve"> 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Повышенная запыленность и загазованность воздуха рабочей зоны. </w:t>
      </w:r>
    </w:p>
    <w:p w:rsidR="005110ED" w:rsidRDefault="005110ED" w:rsidP="005110ED">
      <w:r>
        <w:t>Действие фактора: возможность возникновения заболевания органов дыхания.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Острые кромки, заусеницы и шероховатость на поверхностях отделочных материалов и конструкций.</w:t>
      </w:r>
    </w:p>
    <w:p w:rsidR="005110ED" w:rsidRDefault="005110ED" w:rsidP="005110ED">
      <w:r>
        <w:t>Действие фактора: возможность получения травм различной степени тяжести.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Недостаточная освещенность рабочей зоны. </w:t>
      </w:r>
    </w:p>
    <w:p w:rsidR="005110ED" w:rsidRDefault="005110ED" w:rsidP="005110ED">
      <w:r>
        <w:t>Действие фактора: возможность заболевания органов зрения.</w:t>
      </w:r>
    </w:p>
    <w:p w:rsidR="005110ED" w:rsidRDefault="005110ED" w:rsidP="005110ED">
      <w:r>
        <w:t>•</w:t>
      </w:r>
      <w:r>
        <w:rPr>
          <w:rStyle w:val="apple-tab-span"/>
        </w:rPr>
        <w:t xml:space="preserve"> </w:t>
      </w:r>
      <w:r>
        <w:t>Электрический ток.</w:t>
      </w:r>
    </w:p>
    <w:p w:rsidR="005110ED" w:rsidRDefault="005110ED" w:rsidP="005110ED">
      <w:r>
        <w:t xml:space="preserve">Действие фактора: возможность получения </w:t>
      </w:r>
      <w:proofErr w:type="spellStart"/>
      <w:r>
        <w:t>электротравм</w:t>
      </w:r>
      <w:proofErr w:type="spellEnd"/>
      <w:r>
        <w:t xml:space="preserve"> различной степени тяжести от прикосновения к элементам оборудования и электропроводки, оказавшимся под напряжением.</w:t>
      </w:r>
    </w:p>
    <w:p w:rsidR="005110ED" w:rsidRDefault="005110ED" w:rsidP="005110ED">
      <w:r>
        <w:t xml:space="preserve">1.5.Для защиты от воздействия вредных и опасных производственных факторов  штукатур-маляр должен быть обеспечен спецодеждой, </w:t>
      </w:r>
      <w:proofErr w:type="spellStart"/>
      <w:r>
        <w:t>спецобувью</w:t>
      </w:r>
      <w:proofErr w:type="spellEnd"/>
      <w:r>
        <w:t xml:space="preserve"> и средствами индивидуальной защиты.</w:t>
      </w:r>
      <w:r>
        <w:rPr>
          <w:rStyle w:val="apple-tab-span"/>
        </w:rPr>
        <w:t xml:space="preserve"> </w:t>
      </w:r>
    </w:p>
    <w:p w:rsidR="005110ED" w:rsidRDefault="005110ED" w:rsidP="005110ED">
      <w:r>
        <w:t>1.6.Для соблюдения правил личной гигиены пользоваться водой и мылом. Прием пищи на рабочих местах запрещается.</w:t>
      </w:r>
    </w:p>
    <w:p w:rsidR="005110ED" w:rsidRDefault="005110ED" w:rsidP="005110ED">
      <w:r>
        <w:t>1,7.Во всех случаях аварии или несчастного случая необходимо сообщить  администрации школы.</w:t>
      </w:r>
    </w:p>
    <w:p w:rsidR="005110ED" w:rsidRDefault="005110ED" w:rsidP="005110ED">
      <w:r>
        <w:t>1.8.Каждый рабочий, не соблюдающий требования настоящей инструкции, несет ответственность в порядке, установленным законодательством РФ.</w:t>
      </w:r>
    </w:p>
    <w:p w:rsidR="005110ED" w:rsidRDefault="005110ED" w:rsidP="005110ED">
      <w:pPr>
        <w:jc w:val="center"/>
        <w:rPr>
          <w:b/>
        </w:rPr>
      </w:pPr>
    </w:p>
    <w:p w:rsidR="005110ED" w:rsidRPr="00441D76" w:rsidRDefault="005110ED" w:rsidP="005110ED">
      <w:pPr>
        <w:jc w:val="center"/>
        <w:rPr>
          <w:b/>
        </w:rPr>
      </w:pPr>
      <w:r w:rsidRPr="00441D76">
        <w:rPr>
          <w:b/>
        </w:rPr>
        <w:t>2. ТРЕБОВАНИЯ БЕЗОПАСНОСТИ ПЕРЕД НАЧАЛОМ РАБОТЫ.</w:t>
      </w:r>
    </w:p>
    <w:p w:rsidR="005110ED" w:rsidRDefault="005110ED" w:rsidP="005110ED">
      <w:r>
        <w:t xml:space="preserve">2.1.Надеть спецодежду и предохранительные средства. Перед приготовлением лакокрасочных составов с вредными и огнеопасными веществами необходимо надеть респиратор со специальными патронами или фильтрами для улавливания паров или газов. </w:t>
      </w:r>
      <w:r>
        <w:lastRenderedPageBreak/>
        <w:t>На рабочем месте должны быть растворители, безвредные моющие средства и теплая вода для мытья.</w:t>
      </w:r>
    </w:p>
    <w:p w:rsidR="005110ED" w:rsidRDefault="005110ED" w:rsidP="005110ED">
      <w:r>
        <w:t>Запрещается применять этиловый бензин в качестве растворителя, на который нет сертификата с указанием о характере вредных веществ.</w:t>
      </w:r>
    </w:p>
    <w:p w:rsidR="005110ED" w:rsidRDefault="005110ED" w:rsidP="005110ED">
      <w:r>
        <w:t>2.2.При производстве внутренних малярных работ при помощи пневматических аппаратов, а также с применением нитрокрасок, надеть респираторы соответствующего типа, защитные очки.</w:t>
      </w:r>
    </w:p>
    <w:p w:rsidR="005110ED" w:rsidRDefault="005110ED" w:rsidP="005110ED">
      <w:r>
        <w:t xml:space="preserve">2.3.При работе с </w:t>
      </w:r>
      <w:proofErr w:type="spellStart"/>
      <w:r>
        <w:t>пульвелизаторами</w:t>
      </w:r>
      <w:proofErr w:type="spellEnd"/>
      <w:r>
        <w:t xml:space="preserve"> и краскопультами проверить исправность шлангов краскопульта и </w:t>
      </w:r>
      <w:proofErr w:type="spellStart"/>
      <w:r>
        <w:t>пульвелизатора</w:t>
      </w:r>
      <w:proofErr w:type="spellEnd"/>
      <w:r>
        <w:t>, проверить крепление шлангов. Не допускать перекручивания шлангов.</w:t>
      </w:r>
    </w:p>
    <w:p w:rsidR="005110ED" w:rsidRPr="00441D76" w:rsidRDefault="005110ED" w:rsidP="005110ED">
      <w:pPr>
        <w:jc w:val="center"/>
        <w:rPr>
          <w:b/>
        </w:rPr>
      </w:pPr>
      <w:r w:rsidRPr="00441D76">
        <w:rPr>
          <w:b/>
        </w:rPr>
        <w:t>3. ТРЕБОВАНИЯ БЕЗОПАСНОСТИ ВО ВРЕМЯ РАБОТЫ.</w:t>
      </w:r>
    </w:p>
    <w:p w:rsidR="005110ED" w:rsidRDefault="005110ED" w:rsidP="005110ED">
      <w:r>
        <w:t>3.1.Наружные окрасочные работы производить с лесов или люлек вышки, а внутренние окрасочные работы с подмостей или лестниц стремянок. Маляры, работающие друг над другом, не должны располагаться на одной вертикали или находиться в местах возможного падения предметов.</w:t>
      </w:r>
    </w:p>
    <w:p w:rsidR="005110ED" w:rsidRDefault="005110ED" w:rsidP="005110ED">
      <w:r>
        <w:t>3.2.Электропроводка в помещениях, в которых производится окраска водными составами, на время окрасочных работ должна быть обесточена.</w:t>
      </w:r>
    </w:p>
    <w:p w:rsidR="005110ED" w:rsidRDefault="005110ED" w:rsidP="005110ED">
      <w:r>
        <w:t>3.3.Запрещается применять свинцовые белила и краски для окраски внутренних помещений.</w:t>
      </w:r>
    </w:p>
    <w:p w:rsidR="005110ED" w:rsidRDefault="005110ED" w:rsidP="005110ED">
      <w:r>
        <w:t>3.4.Окраска внутренних поверхностей закрытых емкостей должна производиться при обязательном проветривании переносными вентиляторами и при освещении переносными светильниками напряжением не выше 12</w:t>
      </w:r>
      <w:proofErr w:type="gramStart"/>
      <w:r>
        <w:t xml:space="preserve"> В</w:t>
      </w:r>
      <w:proofErr w:type="gramEnd"/>
      <w:r>
        <w:t xml:space="preserve"> во взрывоопасном исполнении. </w:t>
      </w:r>
    </w:p>
    <w:p w:rsidR="005110ED" w:rsidRDefault="005110ED" w:rsidP="005110ED">
      <w:r>
        <w:t>3.5.Удаление разогретой или растворенной химическим способом старой окрасочной пленки следует производить штапелем на удлиненной рукоятке с применением респираторов.</w:t>
      </w:r>
    </w:p>
    <w:p w:rsidR="005110ED" w:rsidRDefault="005110ED" w:rsidP="005110ED"/>
    <w:p w:rsidR="005110ED" w:rsidRPr="00441D76" w:rsidRDefault="005110ED" w:rsidP="005110ED">
      <w:pPr>
        <w:jc w:val="center"/>
        <w:rPr>
          <w:b/>
        </w:rPr>
      </w:pPr>
      <w:r w:rsidRPr="00441D76">
        <w:rPr>
          <w:b/>
        </w:rPr>
        <w:t>4. ТРЕБОВАНИЯ БЕЗОПАСНОСТИ В АВАРИЙНЫХ СИТУАЦИЯХ.</w:t>
      </w:r>
    </w:p>
    <w:p w:rsidR="005110ED" w:rsidRDefault="005110ED" w:rsidP="005110ED">
      <w:r>
        <w:t>4.1.При получении травмы, внезапном заболевании работу прекратить, немедленно сообщить о случившемся завхозу школы.</w:t>
      </w:r>
    </w:p>
    <w:p w:rsidR="005110ED" w:rsidRDefault="005110ED" w:rsidP="005110ED">
      <w:r>
        <w:t>4.2.При возникновении несчастного случая необходимо освободить пострадавшего от действия травмирующего фактора, соблюдая меры безопасности, оказать пострадавшему первую доврачебную помощь, при необходимости вызвать скорую помощь и сообщить о случившемся мастеру.</w:t>
      </w:r>
    </w:p>
    <w:p w:rsidR="005110ED" w:rsidRDefault="005110ED" w:rsidP="005110ED">
      <w:r>
        <w:t>4.3.При возникновении пожара необходимо сообщить о случившемся пожарной охране по телефону 01 или 112 и администрации, а затем приступить к тушению пожара имеющимися первичными средствами пожаротушения.</w:t>
      </w:r>
    </w:p>
    <w:p w:rsidR="005110ED" w:rsidRDefault="005110ED" w:rsidP="005110ED"/>
    <w:p w:rsidR="005110ED" w:rsidRPr="00441D76" w:rsidRDefault="005110ED" w:rsidP="005110ED">
      <w:pPr>
        <w:jc w:val="center"/>
        <w:rPr>
          <w:b/>
        </w:rPr>
      </w:pPr>
      <w:r w:rsidRPr="00441D76">
        <w:rPr>
          <w:b/>
        </w:rPr>
        <w:t>5. ТРЕБОВАНИЯ БЕЗОПАСНОСТИ ПО ОКОНЧАНИЮ РАБОТЫ.</w:t>
      </w:r>
    </w:p>
    <w:p w:rsidR="005110ED" w:rsidRDefault="005110ED" w:rsidP="005110ED">
      <w:r>
        <w:t>5.1.Привести в порядок рабочее место, инструмент и приспособления убрать в отведенное место. Проверить, не осталось ли на подмостях, лесах, стремянках материалов и инструмента.</w:t>
      </w:r>
    </w:p>
    <w:p w:rsidR="005110ED" w:rsidRDefault="005110ED" w:rsidP="005110ED">
      <w:r>
        <w:t>5.2.Снять спецодежду, привести ее в порядок. Вымыть лицо и руки с мылом, по возможности принять душ.</w:t>
      </w:r>
    </w:p>
    <w:p w:rsidR="005110ED" w:rsidRDefault="005110ED" w:rsidP="005110ED">
      <w:r>
        <w:t>5.3.Сообщить завхозу о недостатках, имевших место во время работы.</w:t>
      </w:r>
    </w:p>
    <w:p w:rsidR="005110ED" w:rsidRDefault="005110ED" w:rsidP="005110ED"/>
    <w:p w:rsidR="005110ED" w:rsidRDefault="005110ED" w:rsidP="005110ED">
      <w:pPr>
        <w:shd w:val="clear" w:color="auto" w:fill="FFFFFF"/>
        <w:jc w:val="center"/>
        <w:rPr>
          <w:snapToGrid w:val="0"/>
        </w:rPr>
      </w:pPr>
    </w:p>
    <w:p w:rsidR="005110ED" w:rsidRDefault="005110ED" w:rsidP="005110ED">
      <w:pPr>
        <w:shd w:val="clear" w:color="auto" w:fill="FFFFFF"/>
        <w:jc w:val="center"/>
        <w:rPr>
          <w:snapToGrid w:val="0"/>
        </w:rPr>
      </w:pPr>
    </w:p>
    <w:p w:rsidR="005110ED" w:rsidRDefault="005110ED" w:rsidP="005110ED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5110ED" w:rsidRDefault="005110ED" w:rsidP="005110ED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5110ED" w:rsidRDefault="005110ED" w:rsidP="005110ED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5110ED" w:rsidRDefault="005110ED" w:rsidP="005110ED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5110E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10ED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110ED"/>
    <w:rsid w:val="00521FE1"/>
    <w:rsid w:val="00524B92"/>
    <w:rsid w:val="00576FBA"/>
    <w:rsid w:val="00585B6F"/>
    <w:rsid w:val="005A1EE7"/>
    <w:rsid w:val="005E5421"/>
    <w:rsid w:val="005F51DC"/>
    <w:rsid w:val="005F7E02"/>
    <w:rsid w:val="00607DF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5110E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10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5110ED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5110ED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5110ED"/>
  </w:style>
  <w:style w:type="character" w:customStyle="1" w:styleId="apple-tab-span">
    <w:name w:val="apple-tab-span"/>
    <w:basedOn w:val="a0"/>
    <w:rsid w:val="005110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5129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2014-11-17T18:12:00Z</dcterms:created>
  <dcterms:modified xsi:type="dcterms:W3CDTF">2014-11-17T18:12:00Z</dcterms:modified>
</cp:coreProperties>
</file>